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3052" w14:textId="77777777" w:rsidR="00E91E0E" w:rsidRPr="005C5DA7" w:rsidRDefault="00493742">
      <w:pPr>
        <w:rPr>
          <w:szCs w:val="21"/>
        </w:rPr>
      </w:pPr>
      <w:r>
        <w:rPr>
          <w:rFonts w:hint="eastAsia"/>
          <w:sz w:val="24"/>
          <w:szCs w:val="24"/>
        </w:rPr>
        <w:t>吹田市教育委員</w:t>
      </w:r>
      <w:r w:rsidR="001E30FB">
        <w:rPr>
          <w:rFonts w:hint="eastAsia"/>
          <w:sz w:val="24"/>
          <w:szCs w:val="24"/>
        </w:rPr>
        <w:t>会</w:t>
      </w:r>
      <w:r>
        <w:rPr>
          <w:rFonts w:hint="eastAsia"/>
          <w:sz w:val="24"/>
          <w:szCs w:val="24"/>
        </w:rPr>
        <w:t>様</w:t>
      </w:r>
      <w:r w:rsidR="005C5DA7">
        <w:rPr>
          <w:rFonts w:hint="eastAsia"/>
          <w:sz w:val="24"/>
          <w:szCs w:val="24"/>
        </w:rPr>
        <w:t xml:space="preserve">　　　　　　　　　　　　　　　　　　</w:t>
      </w:r>
      <w:r w:rsidR="001E30FB">
        <w:rPr>
          <w:rFonts w:hint="eastAsia"/>
          <w:sz w:val="24"/>
          <w:szCs w:val="24"/>
        </w:rPr>
        <w:t xml:space="preserve">　</w:t>
      </w:r>
      <w:r w:rsidR="005C5DA7" w:rsidRPr="005C5DA7">
        <w:rPr>
          <w:rFonts w:hint="eastAsia"/>
          <w:szCs w:val="21"/>
        </w:rPr>
        <w:t>2024年</w:t>
      </w:r>
      <w:r w:rsidR="001E30FB">
        <w:rPr>
          <w:rFonts w:hint="eastAsia"/>
          <w:szCs w:val="21"/>
        </w:rPr>
        <w:t>８</w:t>
      </w:r>
      <w:r w:rsidR="005C5DA7" w:rsidRPr="005C5DA7">
        <w:rPr>
          <w:rFonts w:hint="eastAsia"/>
          <w:szCs w:val="21"/>
        </w:rPr>
        <w:t>月</w:t>
      </w:r>
      <w:r w:rsidR="001E30FB">
        <w:rPr>
          <w:rFonts w:hint="eastAsia"/>
          <w:szCs w:val="21"/>
        </w:rPr>
        <w:t>23</w:t>
      </w:r>
      <w:r w:rsidR="005C5DA7" w:rsidRPr="005C5DA7">
        <w:rPr>
          <w:rFonts w:hint="eastAsia"/>
          <w:szCs w:val="21"/>
        </w:rPr>
        <w:t>日</w:t>
      </w:r>
    </w:p>
    <w:p w14:paraId="5EE992F4" w14:textId="77777777" w:rsidR="00A059FA" w:rsidRDefault="00A059FA" w:rsidP="00A059FA">
      <w:pPr>
        <w:jc w:val="right"/>
      </w:pPr>
      <w:r>
        <w:rPr>
          <w:rFonts w:hint="eastAsia"/>
        </w:rPr>
        <w:t>「夢洲カジノを止める会」吹田</w:t>
      </w:r>
    </w:p>
    <w:p w14:paraId="41B77A53" w14:textId="77777777" w:rsidR="00A059FA" w:rsidRDefault="00A059FA" w:rsidP="00A059FA">
      <w:pPr>
        <w:ind w:right="210"/>
        <w:jc w:val="right"/>
      </w:pPr>
      <w:r>
        <w:rPr>
          <w:rFonts w:hint="eastAsia"/>
        </w:rPr>
        <w:t>連絡先：</w:t>
      </w:r>
      <w:r w:rsidRPr="00687F64">
        <w:rPr>
          <w:rFonts w:hint="eastAsia"/>
          <w:highlight w:val="black"/>
        </w:rPr>
        <w:t>籠谷　成幸</w:t>
      </w:r>
    </w:p>
    <w:p w14:paraId="36DC9A45" w14:textId="77777777" w:rsidR="00A059FA" w:rsidRDefault="00A059FA" w:rsidP="00A059FA">
      <w:pPr>
        <w:ind w:right="105"/>
        <w:jc w:val="right"/>
      </w:pPr>
      <w:r w:rsidRPr="00687F64">
        <w:rPr>
          <w:rFonts w:hint="eastAsia"/>
          <w:highlight w:val="black"/>
        </w:rPr>
        <w:t>℡080-3036-0679</w:t>
      </w:r>
    </w:p>
    <w:p w14:paraId="481713EB" w14:textId="77777777" w:rsidR="00A059FA" w:rsidRDefault="00A059FA" w:rsidP="00A059FA">
      <w:pPr>
        <w:ind w:right="105"/>
        <w:jc w:val="right"/>
      </w:pPr>
      <w:r w:rsidRPr="00687F64">
        <w:rPr>
          <w:rFonts w:hint="eastAsia"/>
          <w:highlight w:val="black"/>
        </w:rPr>
        <w:t xml:space="preserve">e-mail: </w:t>
      </w:r>
      <w:hyperlink r:id="rId4" w:history="1">
        <w:r w:rsidRPr="00687F64">
          <w:rPr>
            <w:rStyle w:val="a3"/>
            <w:rFonts w:hint="eastAsia"/>
            <w:highlight w:val="black"/>
            <w:u w:val="none"/>
          </w:rPr>
          <w:t>kagotanis@gmail.com</w:t>
        </w:r>
      </w:hyperlink>
    </w:p>
    <w:p w14:paraId="386409D2" w14:textId="77777777" w:rsidR="00A059FA" w:rsidRDefault="00A059FA" w:rsidP="00A059FA">
      <w:pPr>
        <w:ind w:right="525"/>
        <w:jc w:val="center"/>
        <w:rPr>
          <w:sz w:val="36"/>
          <w:szCs w:val="36"/>
          <w:u w:val="double"/>
        </w:rPr>
      </w:pPr>
      <w:r w:rsidRPr="00A059FA">
        <w:rPr>
          <w:rFonts w:hint="eastAsia"/>
          <w:sz w:val="36"/>
          <w:szCs w:val="36"/>
          <w:u w:val="double"/>
        </w:rPr>
        <w:t>面談要望</w:t>
      </w:r>
    </w:p>
    <w:p w14:paraId="70D982E5" w14:textId="77777777" w:rsidR="00A059FA" w:rsidRDefault="00A059FA" w:rsidP="00A059FA">
      <w:pPr>
        <w:ind w:right="525"/>
        <w:rPr>
          <w:szCs w:val="21"/>
          <w:u w:val="double"/>
        </w:rPr>
      </w:pPr>
    </w:p>
    <w:p w14:paraId="637F8194" w14:textId="77777777" w:rsidR="00A059FA" w:rsidRDefault="00A059FA" w:rsidP="00A059FA">
      <w:pPr>
        <w:ind w:right="525"/>
        <w:rPr>
          <w:szCs w:val="21"/>
          <w:u w:val="double"/>
        </w:rPr>
      </w:pPr>
    </w:p>
    <w:p w14:paraId="2D9AE44E" w14:textId="77777777" w:rsidR="00A059FA" w:rsidRDefault="00A059FA" w:rsidP="00A059FA">
      <w:pPr>
        <w:ind w:right="525"/>
        <w:rPr>
          <w:szCs w:val="21"/>
        </w:rPr>
      </w:pPr>
      <w:r w:rsidRPr="00A059FA">
        <w:rPr>
          <w:rFonts w:hint="eastAsia"/>
          <w:szCs w:val="21"/>
        </w:rPr>
        <w:t xml:space="preserve">　大阪府</w:t>
      </w:r>
      <w:r>
        <w:rPr>
          <w:rFonts w:hint="eastAsia"/>
          <w:szCs w:val="21"/>
        </w:rPr>
        <w:t>教育委員会</w:t>
      </w:r>
      <w:r w:rsidRPr="00A059FA">
        <w:rPr>
          <w:rFonts w:hint="eastAsia"/>
          <w:szCs w:val="21"/>
        </w:rPr>
        <w:t>は</w:t>
      </w:r>
      <w:r>
        <w:rPr>
          <w:rFonts w:hint="eastAsia"/>
          <w:szCs w:val="21"/>
        </w:rPr>
        <w:t>７月に大阪・関西</w:t>
      </w:r>
      <w:r w:rsidR="00B04930">
        <w:rPr>
          <w:rFonts w:hint="eastAsia"/>
          <w:szCs w:val="21"/>
        </w:rPr>
        <w:t>万博への「児童、生徒無料招待事業」についての臨時説明会を各市町村教育長及び招待事業担当者に行いました。また万博協会自身も7/22に学校向け説明会を行っています。</w:t>
      </w:r>
    </w:p>
    <w:p w14:paraId="2A356080" w14:textId="77777777" w:rsidR="00B04930" w:rsidRDefault="00B04930" w:rsidP="00A059FA">
      <w:pPr>
        <w:ind w:right="525"/>
        <w:rPr>
          <w:szCs w:val="21"/>
        </w:rPr>
      </w:pPr>
      <w:r>
        <w:rPr>
          <w:rFonts w:hint="eastAsia"/>
          <w:szCs w:val="21"/>
        </w:rPr>
        <w:t xml:space="preserve">　その内容は学校現場が抱く様々な懸念事項についての「対応状況」はどの項目も「検討中」「調整中」「申し入れ中」と明確な回答になっていません。にもかかわらず１０月１３日以降に仮予約を始めると示しました。また万博協会の説明会でも疑問や不安が噴出し、「万博協会が直接保護者に説明を」という意見も出たと聞きます。遠足に欠かせない下見については「開幕後のみ」という回答です。</w:t>
      </w:r>
    </w:p>
    <w:p w14:paraId="5CC3D202" w14:textId="77777777" w:rsidR="00B04930" w:rsidRDefault="00B04930" w:rsidP="00A059FA">
      <w:pPr>
        <w:ind w:right="525"/>
        <w:rPr>
          <w:szCs w:val="21"/>
        </w:rPr>
      </w:pPr>
      <w:r>
        <w:rPr>
          <w:rFonts w:hint="eastAsia"/>
          <w:szCs w:val="21"/>
        </w:rPr>
        <w:t xml:space="preserve">　以前から指摘されているように、夢洲会場ではメタンガス爆発事故、熱中症、有害汚染物質、災害時の避難計画、移動手段など難題への</w:t>
      </w:r>
      <w:r w:rsidR="006718FD">
        <w:rPr>
          <w:rFonts w:hint="eastAsia"/>
          <w:szCs w:val="21"/>
        </w:rPr>
        <w:t>対策が欠かせません。しかし万博協会、府教委は疑念に応えないこのような対応・対策で、「安心安全な遠足」とうたって児童・生徒を「招待」するのでしょうか。</w:t>
      </w:r>
      <w:r w:rsidR="005C5DA7">
        <w:rPr>
          <w:rFonts w:hint="eastAsia"/>
          <w:szCs w:val="21"/>
        </w:rPr>
        <w:t>学校・学年単位の遠足であれば児童・生徒に一定の「強制力」を持ちます。</w:t>
      </w:r>
      <w:r w:rsidR="006718FD">
        <w:rPr>
          <w:rFonts w:hint="eastAsia"/>
          <w:szCs w:val="21"/>
        </w:rPr>
        <w:t>私たち市民・保護者</w:t>
      </w:r>
      <w:r w:rsidR="005C5DA7">
        <w:rPr>
          <w:rFonts w:hint="eastAsia"/>
          <w:szCs w:val="21"/>
        </w:rPr>
        <w:t>が</w:t>
      </w:r>
      <w:r w:rsidR="006718FD">
        <w:rPr>
          <w:rFonts w:hint="eastAsia"/>
          <w:szCs w:val="21"/>
        </w:rPr>
        <w:t>危惧</w:t>
      </w:r>
      <w:r w:rsidR="005C5DA7">
        <w:rPr>
          <w:rFonts w:hint="eastAsia"/>
          <w:szCs w:val="21"/>
        </w:rPr>
        <w:t>し困惑</w:t>
      </w:r>
      <w:r w:rsidR="006718FD">
        <w:rPr>
          <w:rFonts w:hint="eastAsia"/>
          <w:szCs w:val="21"/>
        </w:rPr>
        <w:t>する気持ちは解消されません。遠足時にもし重大事故で児童・生徒が被害を受けたら府は責任を負うのか、という疑問には「参加は学校の判断なので、府教委には責任はない」と責任回避に終始しています。</w:t>
      </w:r>
    </w:p>
    <w:p w14:paraId="5F5C89D1" w14:textId="77777777" w:rsidR="006718FD" w:rsidRPr="00A059FA" w:rsidRDefault="006718FD" w:rsidP="00A059FA">
      <w:pPr>
        <w:ind w:right="525"/>
        <w:rPr>
          <w:szCs w:val="21"/>
        </w:rPr>
      </w:pPr>
      <w:r>
        <w:rPr>
          <w:rFonts w:hint="eastAsia"/>
          <w:szCs w:val="21"/>
        </w:rPr>
        <w:t xml:space="preserve">　</w:t>
      </w:r>
      <w:r w:rsidR="00493742">
        <w:rPr>
          <w:rFonts w:hint="eastAsia"/>
          <w:szCs w:val="21"/>
        </w:rPr>
        <w:t>このような状況と保護者・児童・教職員の不安がつのる中で、参加・不参加の判断が迫ってきました。6月の市議会では、市長は「安全性が担保できたとの報告を受ければ、保護者の意向を確認のうえで参加を判断する」と答弁しました。また最終判断は「学校が行う」としながら、市教委として「一定の方向を示す」と回答しています。そのためには吹田市教育委員会に置かれましては府の情報提供の内容と、</w:t>
      </w:r>
      <w:r w:rsidR="005C5DA7">
        <w:rPr>
          <w:rFonts w:hint="eastAsia"/>
          <w:szCs w:val="21"/>
        </w:rPr>
        <w:t>市内の</w:t>
      </w:r>
      <w:r w:rsidR="00493742">
        <w:rPr>
          <w:rFonts w:hint="eastAsia"/>
          <w:szCs w:val="21"/>
        </w:rPr>
        <w:t>各学校の意向調査の調整状況を把握していただきたい。そして万博遠足についてどのような判断を「一定の方向」として示されるのか、当会と</w:t>
      </w:r>
      <w:r w:rsidR="001E30FB">
        <w:rPr>
          <w:rFonts w:hint="eastAsia"/>
          <w:szCs w:val="21"/>
        </w:rPr>
        <w:t>9月中に</w:t>
      </w:r>
      <w:r w:rsidR="00493742">
        <w:rPr>
          <w:rFonts w:hint="eastAsia"/>
          <w:szCs w:val="21"/>
        </w:rPr>
        <w:t>協議していただきたく面談を希望いたします。</w:t>
      </w:r>
    </w:p>
    <w:sectPr w:rsidR="006718FD" w:rsidRPr="00A059FA" w:rsidSect="004937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FA"/>
    <w:rsid w:val="001E30FB"/>
    <w:rsid w:val="00493742"/>
    <w:rsid w:val="004E6288"/>
    <w:rsid w:val="005C5DA7"/>
    <w:rsid w:val="006718FD"/>
    <w:rsid w:val="00687F64"/>
    <w:rsid w:val="00807829"/>
    <w:rsid w:val="00A059FA"/>
    <w:rsid w:val="00B04930"/>
    <w:rsid w:val="00B161DB"/>
    <w:rsid w:val="00CE7D92"/>
    <w:rsid w:val="00D7641D"/>
    <w:rsid w:val="00E23AAD"/>
    <w:rsid w:val="00E91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460DF"/>
  <w15:chartTrackingRefBased/>
  <w15:docId w15:val="{7839E109-9CF5-480E-ACEB-7A7156DC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59FA"/>
    <w:rPr>
      <w:color w:val="467886" w:themeColor="hyperlink"/>
      <w:u w:val="single"/>
    </w:rPr>
  </w:style>
  <w:style w:type="character" w:styleId="a4">
    <w:name w:val="Unresolved Mention"/>
    <w:basedOn w:val="a0"/>
    <w:uiPriority w:val="99"/>
    <w:semiHidden/>
    <w:unhideWhenUsed/>
    <w:rsid w:val="00A05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gotanis@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成幸 籠谷</dc:creator>
  <cp:keywords/>
  <dc:description/>
  <cp:lastModifiedBy>智代 原田</cp:lastModifiedBy>
  <cp:revision>2</cp:revision>
  <dcterms:created xsi:type="dcterms:W3CDTF">2024-09-06T23:07:00Z</dcterms:created>
  <dcterms:modified xsi:type="dcterms:W3CDTF">2024-09-06T23:07:00Z</dcterms:modified>
</cp:coreProperties>
</file>